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9F3E5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012659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0CC94BB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3729AC8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6EA8C41E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5B78AE74" w14:textId="77777777" w:rsidR="00613643" w:rsidRPr="00E2272D" w:rsidRDefault="00613643" w:rsidP="00613643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3FC98636" w:rsidR="00381365" w:rsidRPr="003C16EE" w:rsidRDefault="00613643" w:rsidP="0061364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24E18901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601C9" w:rsidRPr="00695A6D">
        <w:rPr>
          <w:rFonts w:cstheme="minorHAnsi"/>
          <w:b/>
        </w:rPr>
        <w:t>POST/DYS/OB/GZ/00</w:t>
      </w:r>
      <w:r w:rsidR="00C601C9">
        <w:rPr>
          <w:rFonts w:cstheme="minorHAnsi"/>
          <w:b/>
        </w:rPr>
        <w:t>218</w:t>
      </w:r>
      <w:r w:rsidR="00C601C9" w:rsidRPr="00695A6D">
        <w:rPr>
          <w:rFonts w:cstheme="minorHAnsi"/>
          <w:b/>
        </w:rPr>
        <w:t>/2026</w:t>
      </w:r>
      <w:r w:rsidR="00C601C9" w:rsidRPr="00F80596">
        <w:rPr>
          <w:rFonts w:cstheme="minorHAnsi"/>
          <w:lang w:eastAsia="pl-PL"/>
        </w:rPr>
        <w:t xml:space="preserve">, prowadzonym w trybie przetargu nieograniczonego </w:t>
      </w:r>
      <w:r w:rsidR="00C601C9" w:rsidRPr="00106A93">
        <w:rPr>
          <w:rFonts w:cstheme="minorHAnsi"/>
          <w:szCs w:val="18"/>
          <w:lang w:eastAsia="pl-PL"/>
        </w:rPr>
        <w:t xml:space="preserve">pn. </w:t>
      </w:r>
      <w:r w:rsidR="00C601C9" w:rsidRPr="00106A93">
        <w:rPr>
          <w:b/>
          <w:bCs/>
          <w:szCs w:val="18"/>
        </w:rPr>
        <w:t>Wymiana kabli SN na terenie działalności PGE Dystrybucja S.A. Oddział Białystok Rejonu Energetycznego Suwałki- 2 części</w:t>
      </w:r>
      <w:r w:rsidR="00A20E26">
        <w:rPr>
          <w:rFonts w:cstheme="minorHAnsi"/>
          <w:b/>
        </w:rPr>
        <w:t xml:space="preserve">, </w:t>
      </w:r>
      <w:r w:rsidRPr="00381365">
        <w:rPr>
          <w:rFonts w:cstheme="minorHAnsi"/>
        </w:rPr>
        <w:t>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1878DBA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59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7CE5463" w:rsidR="00347E8D" w:rsidRPr="006B2C28" w:rsidRDefault="007F07E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C601C9">
            <w:rPr>
              <w:rFonts w:asciiTheme="majorHAnsi" w:hAnsiTheme="majorHAnsi"/>
              <w:color w:val="000000" w:themeColor="text1"/>
              <w:sz w:val="14"/>
              <w:szCs w:val="18"/>
            </w:rPr>
            <w:t>218</w:t>
          </w: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07334829">
    <w:abstractNumId w:val="16"/>
  </w:num>
  <w:num w:numId="2" w16cid:durableId="567233130">
    <w:abstractNumId w:val="7"/>
  </w:num>
  <w:num w:numId="3" w16cid:durableId="248465060">
    <w:abstractNumId w:val="11"/>
  </w:num>
  <w:num w:numId="4" w16cid:durableId="1183402721">
    <w:abstractNumId w:val="17"/>
  </w:num>
  <w:num w:numId="5" w16cid:durableId="1784692236">
    <w:abstractNumId w:val="16"/>
  </w:num>
  <w:num w:numId="6" w16cid:durableId="2114133521">
    <w:abstractNumId w:val="16"/>
  </w:num>
  <w:num w:numId="7" w16cid:durableId="714280628">
    <w:abstractNumId w:val="3"/>
  </w:num>
  <w:num w:numId="8" w16cid:durableId="1841776202">
    <w:abstractNumId w:val="23"/>
  </w:num>
  <w:num w:numId="9" w16cid:durableId="1606956265">
    <w:abstractNumId w:val="15"/>
  </w:num>
  <w:num w:numId="10" w16cid:durableId="1533229382">
    <w:abstractNumId w:val="4"/>
  </w:num>
  <w:num w:numId="11" w16cid:durableId="428086736">
    <w:abstractNumId w:val="12"/>
  </w:num>
  <w:num w:numId="12" w16cid:durableId="588344818">
    <w:abstractNumId w:val="10"/>
  </w:num>
  <w:num w:numId="13" w16cid:durableId="1514152519">
    <w:abstractNumId w:val="22"/>
  </w:num>
  <w:num w:numId="14" w16cid:durableId="1321346702">
    <w:abstractNumId w:val="19"/>
  </w:num>
  <w:num w:numId="15" w16cid:durableId="2039046300">
    <w:abstractNumId w:val="14"/>
  </w:num>
  <w:num w:numId="16" w16cid:durableId="1941527578">
    <w:abstractNumId w:val="8"/>
  </w:num>
  <w:num w:numId="17" w16cid:durableId="1042637797">
    <w:abstractNumId w:val="5"/>
  </w:num>
  <w:num w:numId="18" w16cid:durableId="751121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797759">
    <w:abstractNumId w:val="0"/>
  </w:num>
  <w:num w:numId="20" w16cid:durableId="1542594246">
    <w:abstractNumId w:val="24"/>
  </w:num>
  <w:num w:numId="21" w16cid:durableId="122896029">
    <w:abstractNumId w:val="1"/>
  </w:num>
  <w:num w:numId="22" w16cid:durableId="931399137">
    <w:abstractNumId w:val="13"/>
  </w:num>
  <w:num w:numId="23" w16cid:durableId="1242450593">
    <w:abstractNumId w:val="9"/>
  </w:num>
  <w:num w:numId="24" w16cid:durableId="207498879">
    <w:abstractNumId w:val="18"/>
  </w:num>
  <w:num w:numId="25" w16cid:durableId="1023479411">
    <w:abstractNumId w:val="21"/>
  </w:num>
  <w:num w:numId="26" w16cid:durableId="190806339">
    <w:abstractNumId w:val="2"/>
  </w:num>
  <w:num w:numId="27" w16cid:durableId="157824841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2659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A51A9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3B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5E87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069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4C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3643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70BD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7E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0E26"/>
    <w:rsid w:val="00A370AB"/>
    <w:rsid w:val="00A43299"/>
    <w:rsid w:val="00A467CA"/>
    <w:rsid w:val="00A46E12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01C9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4D5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218 - Załącznik nr 9 do SWZ - Ankieta.docx</dmsv2BaseFileName>
    <dmsv2BaseDisplayName xmlns="http://schemas.microsoft.com/sharepoint/v3">218 - Załącznik nr 9 do SWZ - Ankieta</dmsv2BaseDisplayName>
    <dmsv2SWPP2ObjectNumber xmlns="http://schemas.microsoft.com/sharepoint/v3">POST/DYS/OB/GZ/00218/2026                         </dmsv2SWPP2ObjectNumber>
    <dmsv2SWPP2SumMD5 xmlns="http://schemas.microsoft.com/sharepoint/v3">eb86c261fc7befb1fc1f69732c9cd5e0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24223446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PR4UJWENCY6Q-1777091026-4119</_dlc_DocId>
    <_dlc_DocIdUrl xmlns="a19cb1c7-c5c7-46d4-85ae-d83685407bba">
      <Url>https://swpp2.dms.gkpge.pl/sites/42/_layouts/15/DocIdRedir.aspx?ID=PR4UJWENCY6Q-1777091026-4119</Url>
      <Description>PR4UJWENCY6Q-1777091026-4119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E5642C-5966-49CB-AA75-5621B28A8518}"/>
</file>

<file path=customXml/itemProps4.xml><?xml version="1.0" encoding="utf-8"?>
<ds:datastoreItem xmlns:ds="http://schemas.openxmlformats.org/officeDocument/2006/customXml" ds:itemID="{3ED9542D-885C-4A80-8810-AFDE9B0C21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196659C-2320-4C4E-9EEB-FFEF7176A2A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6</cp:revision>
  <cp:lastPrinted>2024-07-15T11:21:00Z</cp:lastPrinted>
  <dcterms:created xsi:type="dcterms:W3CDTF">2025-09-29T05:31:00Z</dcterms:created>
  <dcterms:modified xsi:type="dcterms:W3CDTF">2026-01-28T11:52:00Z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5fc0d81c-08d1-4132-8080-357f46566da3</vt:lpwstr>
  </property>
</Properties>
</file>